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D" w:rsidRPr="00C76020" w:rsidRDefault="0033189D" w:rsidP="0033189D">
      <w:pPr>
        <w:overflowPunct/>
        <w:autoSpaceDE/>
        <w:autoSpaceDN/>
        <w:adjustRightInd/>
        <w:textAlignment w:val="auto"/>
        <w:rPr>
          <w:color w:val="000000"/>
          <w:sz w:val="24"/>
          <w:szCs w:val="36"/>
          <w:shd w:val="clear" w:color="auto" w:fill="FFFFFF"/>
        </w:rPr>
      </w:pPr>
      <w:bookmarkStart w:id="0" w:name="_GoBack"/>
      <w:bookmarkEnd w:id="0"/>
      <w:r w:rsidRPr="00F024CD">
        <w:rPr>
          <w:color w:val="000000"/>
          <w:sz w:val="24"/>
          <w:szCs w:val="27"/>
          <w:shd w:val="clear" w:color="auto" w:fill="FFFFFF"/>
        </w:rPr>
        <w:t>James Dean Brown ("JD") is currently Professor of Second Language Studies</w:t>
      </w:r>
      <w:r>
        <w:rPr>
          <w:color w:val="000000"/>
          <w:sz w:val="24"/>
          <w:szCs w:val="27"/>
          <w:shd w:val="clear" w:color="auto" w:fill="FFFFFF"/>
        </w:rPr>
        <w:t xml:space="preserve"> </w:t>
      </w:r>
      <w:r w:rsidRPr="00F024CD">
        <w:rPr>
          <w:color w:val="000000"/>
          <w:sz w:val="24"/>
          <w:szCs w:val="27"/>
          <w:shd w:val="clear" w:color="auto" w:fill="FFFFFF"/>
        </w:rPr>
        <w:t xml:space="preserve">at the University of </w:t>
      </w:r>
      <w:proofErr w:type="gramStart"/>
      <w:r w:rsidRPr="00F024CD">
        <w:rPr>
          <w:color w:val="000000"/>
          <w:sz w:val="24"/>
          <w:szCs w:val="27"/>
          <w:shd w:val="clear" w:color="auto" w:fill="FFFFFF"/>
        </w:rPr>
        <w:t>Hawai‘</w:t>
      </w:r>
      <w:proofErr w:type="gramEnd"/>
      <w:r w:rsidRPr="00F024CD">
        <w:rPr>
          <w:color w:val="000000"/>
          <w:sz w:val="24"/>
          <w:szCs w:val="27"/>
          <w:shd w:val="clear" w:color="auto" w:fill="FFFFFF"/>
        </w:rPr>
        <w:t xml:space="preserve">i at </w:t>
      </w:r>
      <w:proofErr w:type="spellStart"/>
      <w:r w:rsidRPr="00F024CD">
        <w:rPr>
          <w:color w:val="000000"/>
          <w:sz w:val="24"/>
          <w:szCs w:val="27"/>
          <w:shd w:val="clear" w:color="auto" w:fill="FFFFFF"/>
        </w:rPr>
        <w:t>Mānoa</w:t>
      </w:r>
      <w:proofErr w:type="spellEnd"/>
      <w:r w:rsidRPr="00F024CD">
        <w:rPr>
          <w:color w:val="000000"/>
          <w:sz w:val="24"/>
          <w:szCs w:val="27"/>
          <w:shd w:val="clear" w:color="auto" w:fill="FFFFFF"/>
        </w:rPr>
        <w:t>. He has spoken and taught in</w:t>
      </w:r>
      <w:r>
        <w:rPr>
          <w:color w:val="000000"/>
          <w:sz w:val="24"/>
          <w:szCs w:val="27"/>
          <w:shd w:val="clear" w:color="auto" w:fill="FFFFFF"/>
        </w:rPr>
        <w:t xml:space="preserve"> many places ranging from Australia</w:t>
      </w:r>
      <w:r w:rsidRPr="00F024CD">
        <w:rPr>
          <w:color w:val="000000"/>
          <w:sz w:val="24"/>
          <w:szCs w:val="27"/>
          <w:shd w:val="clear" w:color="auto" w:fill="FFFFFF"/>
        </w:rPr>
        <w:t xml:space="preserve"> to Venezuela. He has published numerous articles and books on language testing, curriculum design, research methods, and connected speech. His most recent books are: </w:t>
      </w:r>
      <w:r w:rsidRPr="00F024CD">
        <w:rPr>
          <w:i/>
          <w:iCs/>
          <w:color w:val="000000"/>
          <w:sz w:val="24"/>
          <w:szCs w:val="27"/>
          <w:shd w:val="clear" w:color="auto" w:fill="FFFFFF"/>
        </w:rPr>
        <w:t xml:space="preserve"> Mixed</w:t>
      </w:r>
      <w:r>
        <w:rPr>
          <w:i/>
          <w:iCs/>
          <w:color w:val="000000"/>
          <w:sz w:val="24"/>
          <w:szCs w:val="27"/>
          <w:shd w:val="clear" w:color="auto" w:fill="FFFFFF"/>
        </w:rPr>
        <w:t xml:space="preserve"> </w:t>
      </w:r>
      <w:r w:rsidRPr="00F024CD">
        <w:rPr>
          <w:i/>
          <w:iCs/>
          <w:color w:val="000000"/>
          <w:sz w:val="24"/>
          <w:szCs w:val="27"/>
          <w:shd w:val="clear" w:color="auto" w:fill="FFFFFF"/>
        </w:rPr>
        <w:t>methods rese</w:t>
      </w:r>
      <w:r w:rsidRPr="00F024CD">
        <w:rPr>
          <w:i/>
          <w:iCs/>
          <w:color w:val="000000"/>
          <w:sz w:val="24"/>
          <w:szCs w:val="36"/>
          <w:shd w:val="clear" w:color="auto" w:fill="FFFFFF"/>
        </w:rPr>
        <w:t>arch for TESOL</w:t>
      </w:r>
      <w:r>
        <w:rPr>
          <w:color w:val="000000"/>
          <w:sz w:val="24"/>
          <w:szCs w:val="36"/>
          <w:shd w:val="clear" w:color="auto" w:fill="FFFFFF"/>
        </w:rPr>
        <w:t> (2014, Edinburgh University</w:t>
      </w:r>
      <w:r w:rsidRPr="00F024CD">
        <w:rPr>
          <w:color w:val="000000"/>
          <w:sz w:val="24"/>
          <w:szCs w:val="36"/>
          <w:shd w:val="clear" w:color="auto" w:fill="FFFFFF"/>
        </w:rPr>
        <w:t>); </w:t>
      </w:r>
      <w:r w:rsidRPr="00F024CD">
        <w:rPr>
          <w:i/>
          <w:iCs/>
          <w:color w:val="000000"/>
          <w:sz w:val="24"/>
          <w:szCs w:val="36"/>
          <w:shd w:val="clear" w:color="auto" w:fill="FFFFFF"/>
        </w:rPr>
        <w:t>Cambridge guide to research in language teaching and learning</w:t>
      </w:r>
      <w:r>
        <w:rPr>
          <w:color w:val="000000"/>
          <w:sz w:val="24"/>
          <w:szCs w:val="36"/>
          <w:shd w:val="clear" w:color="auto" w:fill="FFFFFF"/>
        </w:rPr>
        <w:t xml:space="preserve"> (2015 with </w:t>
      </w:r>
      <w:r w:rsidRPr="00F024CD">
        <w:rPr>
          <w:color w:val="000000"/>
          <w:sz w:val="24"/>
          <w:szCs w:val="36"/>
          <w:shd w:val="clear" w:color="auto" w:fill="FFFFFF"/>
        </w:rPr>
        <w:t>Coom</w:t>
      </w:r>
      <w:r w:rsidRPr="00F024CD">
        <w:rPr>
          <w:color w:val="000000"/>
          <w:sz w:val="24"/>
          <w:szCs w:val="27"/>
          <w:shd w:val="clear" w:color="auto" w:fill="FFFFFF"/>
        </w:rPr>
        <w:t>be</w:t>
      </w:r>
      <w:r>
        <w:rPr>
          <w:color w:val="000000"/>
          <w:sz w:val="24"/>
          <w:szCs w:val="27"/>
          <w:shd w:val="clear" w:color="auto" w:fill="FFFFFF"/>
        </w:rPr>
        <w:t>,</w:t>
      </w:r>
      <w:r w:rsidRPr="00F024CD">
        <w:rPr>
          <w:color w:val="000000"/>
          <w:sz w:val="24"/>
          <w:szCs w:val="27"/>
          <w:shd w:val="clear" w:color="auto" w:fill="FFFFFF"/>
        </w:rPr>
        <w:t xml:space="preserve"> Cambridge </w:t>
      </w:r>
      <w:r>
        <w:rPr>
          <w:color w:val="000000"/>
          <w:sz w:val="24"/>
          <w:szCs w:val="36"/>
          <w:shd w:val="clear" w:color="auto" w:fill="FFFFFF"/>
        </w:rPr>
        <w:t>University</w:t>
      </w:r>
      <w:r w:rsidRPr="00F024CD">
        <w:rPr>
          <w:color w:val="000000"/>
          <w:sz w:val="24"/>
          <w:szCs w:val="27"/>
          <w:shd w:val="clear" w:color="auto" w:fill="FFFFFF"/>
        </w:rPr>
        <w:t>); </w:t>
      </w:r>
      <w:r w:rsidRPr="00F024CD">
        <w:rPr>
          <w:i/>
          <w:iCs/>
          <w:color w:val="000000"/>
          <w:sz w:val="24"/>
          <w:szCs w:val="27"/>
          <w:shd w:val="clear" w:color="auto" w:fill="FFFFFF"/>
        </w:rPr>
        <w:t>Teaching and assessing EIL in local contexts around the world</w:t>
      </w:r>
      <w:r w:rsidRPr="00F024CD">
        <w:rPr>
          <w:color w:val="000000"/>
          <w:sz w:val="24"/>
          <w:szCs w:val="27"/>
          <w:shd w:val="clear" w:color="auto" w:fill="FFFFFF"/>
        </w:rPr>
        <w:t xml:space="preserve"> (2015 with </w:t>
      </w:r>
      <w:r>
        <w:rPr>
          <w:color w:val="000000"/>
          <w:sz w:val="24"/>
          <w:szCs w:val="27"/>
          <w:shd w:val="clear" w:color="auto" w:fill="FFFFFF"/>
        </w:rPr>
        <w:t xml:space="preserve">McKay, </w:t>
      </w:r>
      <w:r w:rsidRPr="00F024CD">
        <w:rPr>
          <w:color w:val="000000"/>
          <w:sz w:val="24"/>
          <w:szCs w:val="27"/>
          <w:shd w:val="clear" w:color="auto" w:fill="FFFFFF"/>
        </w:rPr>
        <w:t>Routledge)</w:t>
      </w:r>
      <w:r>
        <w:rPr>
          <w:color w:val="000000"/>
          <w:sz w:val="24"/>
          <w:szCs w:val="27"/>
          <w:shd w:val="clear" w:color="auto" w:fill="FFFFFF"/>
        </w:rPr>
        <w:t xml:space="preserve">; and </w:t>
      </w:r>
      <w:r w:rsidRPr="00A9038C">
        <w:rPr>
          <w:i/>
          <w:color w:val="000000"/>
          <w:sz w:val="24"/>
          <w:szCs w:val="27"/>
          <w:shd w:val="clear" w:color="auto" w:fill="FFFFFF"/>
        </w:rPr>
        <w:t>Introducing Needs Analysis and English for Specific Purposes</w:t>
      </w:r>
      <w:r>
        <w:rPr>
          <w:color w:val="000000"/>
          <w:sz w:val="24"/>
          <w:szCs w:val="27"/>
          <w:shd w:val="clear" w:color="auto" w:fill="FFFFFF"/>
        </w:rPr>
        <w:t xml:space="preserve"> (2016, Routledge). </w:t>
      </w:r>
    </w:p>
    <w:p w:rsidR="0044691A" w:rsidRDefault="0044691A" w:rsidP="0033189D"/>
    <w:sectPr w:rsidR="0044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9D"/>
    <w:rsid w:val="00134804"/>
    <w:rsid w:val="0033189D"/>
    <w:rsid w:val="004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B8DF"/>
  <w15:chartTrackingRefBased/>
  <w15:docId w15:val="{C9595AC9-7C1F-422F-B531-A9BB9802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8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0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134804"/>
    <w:pPr>
      <w:spacing w:after="0" w:line="240" w:lineRule="auto"/>
    </w:pPr>
    <w:tblPr>
      <w:tblBorders>
        <w:top w:val="double" w:sz="4" w:space="0" w:color="auto"/>
        <w:bottom w:val="double" w:sz="4" w:space="0" w:color="auto"/>
      </w:tblBorders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 Brown</dc:creator>
  <cp:keywords/>
  <dc:description/>
  <cp:lastModifiedBy>James D Brown</cp:lastModifiedBy>
  <cp:revision>1</cp:revision>
  <dcterms:created xsi:type="dcterms:W3CDTF">2016-10-16T00:34:00Z</dcterms:created>
  <dcterms:modified xsi:type="dcterms:W3CDTF">2016-10-16T00:35:00Z</dcterms:modified>
</cp:coreProperties>
</file>